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278.4000000000014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Termo de Cessão de Direitos sobre Imagem, Voz, Características Pessoais e outras avenças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547.2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 Nome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47.2" w:right="389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RG CPF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47.2" w:right="76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Domicílio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47.2" w:right="-23.9999999999986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CESSIONÁRIA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 </w:t>
      </w:r>
      <w:r w:rsidDel="00000000" w:rsidR="00000000" w:rsidRPr="00000000">
        <w:rPr>
          <w:b w:val="1"/>
          <w:sz w:val="21.959999084472656"/>
          <w:szCs w:val="21.959999084472656"/>
          <w:rtl w:val="0"/>
        </w:rPr>
        <w:t xml:space="preserve">FUNDAÇÃO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PADRE ANCHIETA - CENTRO PAULISTA DE </w:t>
      </w:r>
      <w:r w:rsidDel="00000000" w:rsidR="00000000" w:rsidRPr="00000000">
        <w:rPr>
          <w:b w:val="1"/>
          <w:sz w:val="21.959999084472656"/>
          <w:szCs w:val="21.959999084472656"/>
          <w:rtl w:val="0"/>
        </w:rPr>
        <w:t xml:space="preserve">RÁDIO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E TV EDUCATIVAS (“FPA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”), com sede na Rua Cenno Sbrighi, n° 378, Bairro Água Branca, São Paulo/SP, inscrita no CNPJ/MF sob o n° 61.914.891/0001-86 =============================================================================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PROGRAMA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(denominação e/ou identificação da produção audiovisual) ------------------------------------------------------------------------------------------------------------------------------ Prêmio Vídeo Pós-Graduação USP 2020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4.4" w:line="276" w:lineRule="auto"/>
        <w:ind w:left="547.2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47.2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Pelo presente instrumento, 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supra identificado(a), cede e transfere, de forma gratuita e não onerosa, a integralidade dos direitos de uso de sua imagem, som de voz, nome, apelido, dados biográficos e demais características pessoais, sem exclusividade e pelo prazo de 20 (vinte) anos em caráter definitivo, irrevogável, irretratável, para que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LICENCIANTE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promova a captação, fixação, reprodução, exibição e exploração no PROGRAMA, com a extensão e abrangência especificados neste documento.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47.2" w:right="-28.799999999998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Esta cessão inclui os direitos de reprodução e distribuição das imagens, som de voz, nome, apelido e dados bibliográficos e outras características cedidas por esse instrumento para fins de utilização e divulgação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PROGRAMA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, ou inserção em outras produções audiovisuais, sem quaisquer limitações ou restrições, podendo ser reproduzidas e distribuídas ilimitadamente com esta finalidade, a qualquer tempo, no Brasil e/ou no Exterior, pelo prazo dessa cessão, em quaisquer meios de comunicação, dentre os quais, mas não se limitando aos multicanais de televisão aberta, canal de televisão fechada e pelos demais canais de multiprogramação de titularidade ou detidas pela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CESSIONÁRIA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, e por qualquer outra emissora, retransmissora e operadora de televisão por ela autorizada ou a ela afiliadas em rede, aberta ou codificada, livre ou por assinatura, fechada ou a cabo, bem como por qualquer outra modalidade que esses canais venham a ser transmitidos, tais como, mas não se limitando a Pay-per-view,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video-on- demand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near-video-on-demand, subscription vídeo-on-demand, Pay-TV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, broadcasting por ondas hertzianas, transmissão por cabo, por fibra ótica, abrangendo plataformas analógicas e/ou digitais, com atributos de interatividade ou não; por qualquer meio de transporte de sinais, sua difusão pela Internet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download, streaming e true streaming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); por meio de mídias sociais, tais 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Facebook, twitter, Google +, Youtube, Instagram, Snapchat, OTT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, dentre outras que existam e/ou venham a existir e Web TV e/ou outras mídias ditas interativas, eletrônicas ou não; via quaisquer serviços de computador, via Internet, não se limitando a sites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CESSIONÁRIA,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canal IP, canal web e You Tube, páginas institucionais, portais, websites institucionais ou jornalísticos, via plataforma digital, ou qualquer combinação destes;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.2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quaisquer formas de mídia e materiais impressos, dentre os quais, mas não se limitando a periódicos, revistas, jornais e quaisquer outros materiais impressos; bem como em quaisquer outros meios de comunicação social que reexibam ou retransmitam seus sinais de imagens e sons, ao vivo ou por gravação, existentes ou que venham a existir.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547.2" w:right="-23.99999999999863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tem ciência que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CESSIONÁRIA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não está obrigada a: (i) utilizar as captações e fixações no referido programa; (ii) entregar cópia do material relativo ao programa que contém participação, objeto da cessão, nem o material bruto referente ao programa; (iii) utilizar a imagem, aparência, nome, apelido, a voz e demais características pessoais em quaisquer meios ou mecanismos autorizados. A cessão dos direitos estabelecidos neste instrumento não gera nem assegura ao(à) CEDENTE qualquer direito ou benefício sobre o PROGRAMA.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CESSIONÁRIA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está expressamente autorizada a ceder ou sublicenciar a terceiros, de forma gratuita ou onerosa, pelo prazo dessa cessão, no todo ou em parte, o conteúdo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PROGRAMA.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547.2" w:right="41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São Paulo, _____de ____________ de 20 __ 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547.2" w:right="75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CEDENTE: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547.2" w:right="7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CESSIONÁRIA: </w:t>
      </w:r>
    </w:p>
    <w:sectPr>
      <w:pgSz w:h="16838" w:w="11906"/>
      <w:pgMar w:bottom="1440.0000000000002" w:top="1440.0000000000002" w:left="873.0708661417325" w:right="873.07086614173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